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1EE405C7" w:rsidR="004F317B" w:rsidRPr="004F317B" w:rsidRDefault="00A40F87" w:rsidP="004F317B">
      <w:pPr>
        <w:pStyle w:val="NormalWeb"/>
        <w:jc w:val="center"/>
        <w:rPr>
          <w:rStyle w:val="Strong"/>
          <w:rFonts w:ascii="Arial" w:hAnsi="Arial" w:cs="Arial"/>
          <w:color w:val="130C0E"/>
        </w:rPr>
      </w:pPr>
      <w:r>
        <w:rPr>
          <w:rStyle w:val="Strong"/>
          <w:rFonts w:ascii="Arial" w:hAnsi="Arial" w:cs="Arial" w:hint="eastAsia"/>
          <w:color w:val="130C0E"/>
        </w:rPr>
        <w:t>芜湖智造</w:t>
      </w:r>
    </w:p>
    <w:p w14:paraId="6D12C681" w14:textId="42642AC0" w:rsidR="004F317B" w:rsidRP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1B056D79" w14:textId="5A2C76F9" w:rsidR="00A40F87" w:rsidRDefault="00A40F87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>
        <w:rPr>
          <w:noProof/>
        </w:rPr>
        <w:drawing>
          <wp:inline distT="0" distB="0" distL="0" distR="0" wp14:anchorId="7C4C4E60" wp14:editId="2C17C9A6">
            <wp:extent cx="5274310" cy="1901190"/>
            <wp:effectExtent l="0" t="0" r="2540" b="3810"/>
            <wp:docPr id="1" name="Picture 1" descr="“芜湖智造”品牌申请条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芜湖智造”品牌申请条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3689" w14:textId="0A87E914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W w:w="5000" w:type="pct"/>
        <w:tblBorders>
          <w:top w:val="outset" w:sz="6" w:space="0" w:color="130C0E"/>
          <w:left w:val="outset" w:sz="6" w:space="0" w:color="130C0E"/>
          <w:bottom w:val="outset" w:sz="6" w:space="0" w:color="130C0E"/>
          <w:right w:val="outset" w:sz="6" w:space="0" w:color="130C0E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1"/>
        <w:gridCol w:w="5865"/>
        <w:gridCol w:w="1234"/>
      </w:tblGrid>
      <w:tr w:rsidR="00A40F87" w:rsidRPr="00A40F87" w14:paraId="6AA40B36" w14:textId="77777777" w:rsidTr="00A40F87">
        <w:tc>
          <w:tcPr>
            <w:tcW w:w="1191" w:type="dxa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noWrap/>
            <w:vAlign w:val="center"/>
            <w:hideMark/>
          </w:tcPr>
          <w:p w14:paraId="5FAC6E96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序号</w:t>
            </w:r>
          </w:p>
        </w:tc>
        <w:tc>
          <w:tcPr>
            <w:tcW w:w="8934" w:type="dxa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vAlign w:val="center"/>
            <w:hideMark/>
          </w:tcPr>
          <w:p w14:paraId="751B5BC9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内容</w:t>
            </w:r>
          </w:p>
        </w:tc>
        <w:tc>
          <w:tcPr>
            <w:tcW w:w="1787" w:type="dxa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vAlign w:val="center"/>
            <w:hideMark/>
          </w:tcPr>
          <w:p w14:paraId="359D326B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备注</w:t>
            </w:r>
          </w:p>
        </w:tc>
      </w:tr>
      <w:tr w:rsidR="00A40F87" w:rsidRPr="00A40F87" w14:paraId="2E8F15E8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324EF660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1A4E9FF6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认证申请表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555B6719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77F45EED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248275E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51B22EE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遵纪守法情况声明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D17DFDF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05FE7EFB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74EAA008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680A4F83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申请人、制造商、生产厂的注册证明，如营业执照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6E993120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7102C1E0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F5A1B75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EDC1ACB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代理人的授权委托书（如有）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CFC9592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0103D53E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11D4A54A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25D5C58D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标杆性组织自评报告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15087882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1178655A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B185FFA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126B2FE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产品描述，产品说明书等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4AD8FF5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7E0D72DB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52D4DBC7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4B002FF8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有效的产品认证检测报告（如有）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2CC"/>
            <w:vAlign w:val="center"/>
            <w:hideMark/>
          </w:tcPr>
          <w:p w14:paraId="613D0C4B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4AC10171" w14:textId="77777777" w:rsidTr="00A40F87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4FC450D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3CF1E98D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其他必要材料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7999A4B" w14:textId="77777777" w:rsidR="00A40F87" w:rsidRPr="00A40F87" w:rsidRDefault="00A40F87" w:rsidP="00A40F87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A40F87" w:rsidRPr="00A40F87" w14:paraId="5075BC4D" w14:textId="77777777" w:rsidTr="00A40F87">
        <w:tc>
          <w:tcPr>
            <w:tcW w:w="0" w:type="auto"/>
            <w:gridSpan w:val="3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9612FDA" w14:textId="77777777" w:rsidR="00A40F87" w:rsidRPr="00A40F87" w:rsidRDefault="00A40F87" w:rsidP="00A40F87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A40F87">
              <w:rPr>
                <w:rFonts w:ascii="Arial" w:eastAsia="宋体" w:hAnsi="Arial" w:cs="Arial"/>
                <w:color w:val="FFC700"/>
                <w:sz w:val="20"/>
                <w:szCs w:val="20"/>
              </w:rPr>
              <w:t>注：</w:t>
            </w:r>
            <w:r w:rsidRPr="00A40F87">
              <w:rPr>
                <w:rFonts w:ascii="Arial" w:eastAsia="宋体" w:hAnsi="Arial" w:cs="Arial"/>
                <w:color w:val="FFC700"/>
                <w:sz w:val="20"/>
                <w:szCs w:val="20"/>
              </w:rPr>
              <w:t xml:space="preserve">1. </w:t>
            </w:r>
            <w:r w:rsidRPr="00A40F87">
              <w:rPr>
                <w:rFonts w:ascii="Arial" w:eastAsia="宋体" w:hAnsi="Arial" w:cs="Arial"/>
                <w:color w:val="FFC700"/>
                <w:sz w:val="20"/>
                <w:szCs w:val="20"/>
              </w:rPr>
              <w:t>无法在受理前提交的资料，至少在认证机构进入现场前十五天向认证机构提交。</w:t>
            </w:r>
            <w:r w:rsidRPr="00A40F87">
              <w:rPr>
                <w:rFonts w:ascii="Arial" w:eastAsia="宋体" w:hAnsi="Arial" w:cs="Arial"/>
                <w:color w:val="130C0E"/>
                <w:sz w:val="20"/>
                <w:szCs w:val="20"/>
              </w:rPr>
              <w:br/>
            </w:r>
            <w:r w:rsidRPr="00A40F87">
              <w:rPr>
                <w:rFonts w:ascii="Arial" w:eastAsia="宋体" w:hAnsi="Arial" w:cs="Arial"/>
                <w:color w:val="FFC700"/>
                <w:sz w:val="20"/>
                <w:szCs w:val="20"/>
              </w:rPr>
              <w:t xml:space="preserve">       2. </w:t>
            </w:r>
            <w:r w:rsidRPr="00A40F87">
              <w:rPr>
                <w:rFonts w:ascii="Arial" w:eastAsia="宋体" w:hAnsi="Arial" w:cs="Arial"/>
                <w:color w:val="FFC700"/>
                <w:sz w:val="20"/>
                <w:szCs w:val="20"/>
              </w:rPr>
              <w:t>需盖章的文件盖章后提交（如：申请表、产品描述、营业执照等）</w:t>
            </w:r>
          </w:p>
        </w:tc>
      </w:tr>
    </w:tbl>
    <w:p w14:paraId="4E2A6C25" w14:textId="77777777" w:rsidR="0083735D" w:rsidRPr="00A40F87" w:rsidRDefault="0083735D"/>
    <w:sectPr w:rsidR="0083735D" w:rsidRPr="00A4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5ECE7" w14:textId="77777777" w:rsidR="00733749" w:rsidRDefault="00733749" w:rsidP="00F12DF2">
      <w:pPr>
        <w:spacing w:after="0" w:line="240" w:lineRule="auto"/>
      </w:pPr>
      <w:r>
        <w:separator/>
      </w:r>
    </w:p>
  </w:endnote>
  <w:endnote w:type="continuationSeparator" w:id="0">
    <w:p w14:paraId="3B3879B1" w14:textId="77777777" w:rsidR="00733749" w:rsidRDefault="00733749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BCEB3" w14:textId="77777777" w:rsidR="00733749" w:rsidRDefault="00733749" w:rsidP="00F12DF2">
      <w:pPr>
        <w:spacing w:after="0" w:line="240" w:lineRule="auto"/>
      </w:pPr>
      <w:r>
        <w:separator/>
      </w:r>
    </w:p>
  </w:footnote>
  <w:footnote w:type="continuationSeparator" w:id="0">
    <w:p w14:paraId="4719173F" w14:textId="77777777" w:rsidR="00733749" w:rsidRDefault="00733749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A0B31"/>
    <w:rsid w:val="001E27DB"/>
    <w:rsid w:val="00282334"/>
    <w:rsid w:val="002B4879"/>
    <w:rsid w:val="00337319"/>
    <w:rsid w:val="003E4F6E"/>
    <w:rsid w:val="00451B65"/>
    <w:rsid w:val="004F317B"/>
    <w:rsid w:val="0070464B"/>
    <w:rsid w:val="00733749"/>
    <w:rsid w:val="0083735D"/>
    <w:rsid w:val="008B2E78"/>
    <w:rsid w:val="00945BE4"/>
    <w:rsid w:val="00957E0E"/>
    <w:rsid w:val="00A114DA"/>
    <w:rsid w:val="00A40056"/>
    <w:rsid w:val="00A40F87"/>
    <w:rsid w:val="00C658F9"/>
    <w:rsid w:val="00CB03F2"/>
    <w:rsid w:val="00CB58FC"/>
    <w:rsid w:val="00D6764F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14</cp:revision>
  <dcterms:created xsi:type="dcterms:W3CDTF">2022-06-14T03:37:00Z</dcterms:created>
  <dcterms:modified xsi:type="dcterms:W3CDTF">2025-06-19T08:27:00Z</dcterms:modified>
</cp:coreProperties>
</file>